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AAFF" w14:textId="77777777" w:rsidR="00851B30" w:rsidRPr="00AA70F0" w:rsidRDefault="00851B30" w:rsidP="00851B30">
      <w:pPr>
        <w:pStyle w:val="a5"/>
        <w:contextualSpacing/>
        <w:rPr>
          <w:rFonts w:ascii="Times New Roman" w:hAnsi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/>
          <w:b/>
          <w:bCs/>
          <w:sz w:val="32"/>
          <w:szCs w:val="32"/>
          <w:u w:val="single"/>
        </w:rPr>
        <w:t>Слайд 1</w:t>
      </w:r>
    </w:p>
    <w:p w14:paraId="475FF11F" w14:textId="2E87456C" w:rsidR="000E4272" w:rsidRPr="00AA70F0" w:rsidRDefault="00AA70F0" w:rsidP="00492891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 оценке особых образовательных потребностей</w:t>
      </w:r>
    </w:p>
    <w:p w14:paraId="46B20F19" w14:textId="77777777" w:rsidR="00E0529E" w:rsidRPr="00AA70F0" w:rsidRDefault="00E0529E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7FA0DF2" w14:textId="77777777" w:rsidR="00472B71" w:rsidRPr="00AA70F0" w:rsidRDefault="00472B71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AA70F0">
        <w:rPr>
          <w:rFonts w:ascii="Times New Roman" w:hAnsi="Times New Roman"/>
          <w:b/>
          <w:bCs/>
          <w:sz w:val="32"/>
          <w:szCs w:val="32"/>
        </w:rPr>
        <w:t>Ержолова</w:t>
      </w:r>
      <w:proofErr w:type="spellEnd"/>
      <w:r w:rsidRPr="00AA70F0">
        <w:rPr>
          <w:rFonts w:ascii="Times New Roman" w:hAnsi="Times New Roman"/>
          <w:b/>
          <w:bCs/>
          <w:sz w:val="32"/>
          <w:szCs w:val="32"/>
        </w:rPr>
        <w:t xml:space="preserve"> Ж.А.,</w:t>
      </w:r>
    </w:p>
    <w:p w14:paraId="0EF5CAEB" w14:textId="77777777" w:rsidR="000E4272" w:rsidRPr="00AA70F0" w:rsidRDefault="00472B71" w:rsidP="00492891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AA70F0">
        <w:rPr>
          <w:rFonts w:ascii="Times New Roman" w:hAnsi="Times New Roman"/>
          <w:b/>
          <w:bCs/>
          <w:sz w:val="32"/>
          <w:szCs w:val="32"/>
        </w:rPr>
        <w:t>руководитель КГУ «Карагандинская областная психолого-медико-педагогическая консультация»</w:t>
      </w:r>
    </w:p>
    <w:p w14:paraId="06765039" w14:textId="77777777" w:rsidR="00472B71" w:rsidRPr="00AA70F0" w:rsidRDefault="00472B71" w:rsidP="00244A46">
      <w:pPr>
        <w:pStyle w:val="a5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3F04CB0" w14:textId="77777777" w:rsidR="00663DAA" w:rsidRPr="00AA70F0" w:rsidRDefault="00300C5C" w:rsidP="00851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51B30"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</w:t>
      </w:r>
    </w:p>
    <w:p w14:paraId="34BAB555" w14:textId="3502A5F5" w:rsidR="00CF1109" w:rsidRPr="00AA70F0" w:rsidRDefault="00CF1109" w:rsidP="00244A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 xml:space="preserve">Уважаемые </w:t>
      </w:r>
      <w:r w:rsidR="00AA70F0">
        <w:rPr>
          <w:rFonts w:ascii="Times New Roman" w:hAnsi="Times New Roman" w:cs="Times New Roman"/>
          <w:sz w:val="32"/>
          <w:szCs w:val="32"/>
        </w:rPr>
        <w:t>коллеги</w:t>
      </w:r>
      <w:r w:rsidRPr="00AA70F0">
        <w:rPr>
          <w:rFonts w:ascii="Times New Roman" w:hAnsi="Times New Roman" w:cs="Times New Roman"/>
          <w:sz w:val="32"/>
          <w:szCs w:val="32"/>
        </w:rPr>
        <w:t>, своим выступ</w:t>
      </w:r>
      <w:r w:rsidR="00872524" w:rsidRPr="00AA70F0">
        <w:rPr>
          <w:rFonts w:ascii="Times New Roman" w:hAnsi="Times New Roman" w:cs="Times New Roman"/>
          <w:sz w:val="32"/>
          <w:szCs w:val="32"/>
        </w:rPr>
        <w:t xml:space="preserve">лением </w:t>
      </w:r>
      <w:r w:rsidR="002A36A4" w:rsidRPr="00AA70F0">
        <w:rPr>
          <w:rFonts w:ascii="Times New Roman" w:hAnsi="Times New Roman" w:cs="Times New Roman"/>
          <w:sz w:val="32"/>
          <w:szCs w:val="32"/>
        </w:rPr>
        <w:t>мне</w:t>
      </w:r>
      <w:r w:rsidR="00872524" w:rsidRPr="00AA70F0">
        <w:rPr>
          <w:rFonts w:ascii="Times New Roman" w:hAnsi="Times New Roman" w:cs="Times New Roman"/>
          <w:sz w:val="32"/>
          <w:szCs w:val="32"/>
        </w:rPr>
        <w:t xml:space="preserve"> хотелось </w:t>
      </w:r>
      <w:r w:rsidR="002A36A4" w:rsidRPr="00AA70F0">
        <w:rPr>
          <w:rFonts w:ascii="Times New Roman" w:hAnsi="Times New Roman" w:cs="Times New Roman"/>
          <w:sz w:val="32"/>
          <w:szCs w:val="32"/>
        </w:rPr>
        <w:t xml:space="preserve">бы </w:t>
      </w:r>
      <w:r w:rsidR="00872524" w:rsidRPr="00AA70F0">
        <w:rPr>
          <w:rFonts w:ascii="Times New Roman" w:hAnsi="Times New Roman" w:cs="Times New Roman"/>
          <w:sz w:val="32"/>
          <w:szCs w:val="32"/>
        </w:rPr>
        <w:t xml:space="preserve">обратить </w:t>
      </w:r>
      <w:r w:rsidRPr="00AA70F0">
        <w:rPr>
          <w:rFonts w:ascii="Times New Roman" w:hAnsi="Times New Roman" w:cs="Times New Roman"/>
          <w:sz w:val="32"/>
          <w:szCs w:val="32"/>
        </w:rPr>
        <w:t>Ваше внимание на несколько вопросов:</w:t>
      </w:r>
    </w:p>
    <w:p w14:paraId="79CB5CF6" w14:textId="77777777" w:rsidR="00CF1109" w:rsidRPr="00AA70F0" w:rsidRDefault="007C34E5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- Переход с медиц</w:t>
      </w:r>
      <w:r w:rsidR="00CF1109" w:rsidRPr="00AA70F0">
        <w:rPr>
          <w:rFonts w:ascii="Times New Roman" w:hAnsi="Times New Roman" w:cs="Times New Roman"/>
          <w:sz w:val="32"/>
          <w:szCs w:val="32"/>
        </w:rPr>
        <w:t>инской на социально-педагогическую модель.</w:t>
      </w:r>
    </w:p>
    <w:p w14:paraId="09BA3677" w14:textId="2B8522C9" w:rsidR="00766EB7" w:rsidRPr="004525B8" w:rsidRDefault="00CF1109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-</w:t>
      </w:r>
      <w:r w:rsidR="00502D21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="004525B8" w:rsidRPr="004525B8">
        <w:rPr>
          <w:rFonts w:ascii="Times New Roman" w:hAnsi="Times New Roman" w:cs="Times New Roman"/>
          <w:sz w:val="32"/>
          <w:szCs w:val="32"/>
        </w:rPr>
        <w:t>Пересмотр процессуальных и содержательных аспектов оценки особых образовательных потребностей</w:t>
      </w:r>
      <w:r w:rsidR="00F33B3B" w:rsidRPr="004525B8">
        <w:rPr>
          <w:rFonts w:ascii="Times New Roman" w:hAnsi="Times New Roman" w:cs="Times New Roman"/>
          <w:sz w:val="32"/>
          <w:szCs w:val="32"/>
        </w:rPr>
        <w:t>.</w:t>
      </w:r>
    </w:p>
    <w:p w14:paraId="089D06A3" w14:textId="20217021" w:rsidR="00AA70F0" w:rsidRPr="00AA70F0" w:rsidRDefault="00AA70F0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Деятельность служб психолого-педагогического сопровождения организаций образования.</w:t>
      </w:r>
    </w:p>
    <w:p w14:paraId="47C838B0" w14:textId="4B769AE7" w:rsidR="00663DAA" w:rsidRPr="00AA70F0" w:rsidRDefault="00766EB7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- Перспективы</w:t>
      </w:r>
      <w:r w:rsidR="00AA70F0">
        <w:rPr>
          <w:rFonts w:ascii="Times New Roman" w:hAnsi="Times New Roman" w:cs="Times New Roman"/>
          <w:sz w:val="32"/>
          <w:szCs w:val="32"/>
        </w:rPr>
        <w:t xml:space="preserve"> </w:t>
      </w:r>
      <w:r w:rsidR="00883088" w:rsidRPr="00AA70F0">
        <w:rPr>
          <w:rFonts w:ascii="Times New Roman" w:hAnsi="Times New Roman" w:cs="Times New Roman"/>
          <w:sz w:val="32"/>
          <w:szCs w:val="32"/>
        </w:rPr>
        <w:t>де</w:t>
      </w:r>
      <w:r w:rsidR="00244A46" w:rsidRPr="00AA70F0">
        <w:rPr>
          <w:rFonts w:ascii="Times New Roman" w:hAnsi="Times New Roman" w:cs="Times New Roman"/>
          <w:sz w:val="32"/>
          <w:szCs w:val="32"/>
        </w:rPr>
        <w:t>я</w:t>
      </w:r>
      <w:r w:rsidR="00883088" w:rsidRPr="00AA70F0">
        <w:rPr>
          <w:rFonts w:ascii="Times New Roman" w:hAnsi="Times New Roman" w:cs="Times New Roman"/>
          <w:sz w:val="32"/>
          <w:szCs w:val="32"/>
        </w:rPr>
        <w:t>т</w:t>
      </w:r>
      <w:r w:rsidR="00244A46" w:rsidRPr="00AA70F0">
        <w:rPr>
          <w:rFonts w:ascii="Times New Roman" w:hAnsi="Times New Roman" w:cs="Times New Roman"/>
          <w:sz w:val="32"/>
          <w:szCs w:val="32"/>
        </w:rPr>
        <w:t>е</w:t>
      </w:r>
      <w:r w:rsidR="00883088" w:rsidRPr="00AA70F0">
        <w:rPr>
          <w:rFonts w:ascii="Times New Roman" w:hAnsi="Times New Roman" w:cs="Times New Roman"/>
          <w:sz w:val="32"/>
          <w:szCs w:val="32"/>
        </w:rPr>
        <w:t>льности</w:t>
      </w:r>
      <w:r w:rsidR="004525B8">
        <w:rPr>
          <w:rFonts w:ascii="Times New Roman" w:hAnsi="Times New Roman" w:cs="Times New Roman"/>
          <w:sz w:val="32"/>
          <w:szCs w:val="32"/>
        </w:rPr>
        <w:t xml:space="preserve"> </w:t>
      </w:r>
      <w:r w:rsidR="00883088" w:rsidRPr="00AA70F0">
        <w:rPr>
          <w:rFonts w:ascii="Times New Roman" w:hAnsi="Times New Roman" w:cs="Times New Roman"/>
          <w:sz w:val="32"/>
          <w:szCs w:val="32"/>
        </w:rPr>
        <w:t>ПМПК.</w:t>
      </w:r>
    </w:p>
    <w:p w14:paraId="6733A063" w14:textId="77777777" w:rsidR="00244A46" w:rsidRPr="00AA70F0" w:rsidRDefault="00244A46" w:rsidP="00244A4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29CD7BF" w14:textId="77777777" w:rsidR="00663DAA" w:rsidRPr="00AA70F0" w:rsidRDefault="00300C5C" w:rsidP="00851B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51B30"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3</w:t>
      </w:r>
    </w:p>
    <w:p w14:paraId="160D95CD" w14:textId="77777777" w:rsidR="0044295D" w:rsidRDefault="00A112E7" w:rsidP="0044295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 xml:space="preserve">В настоящее время деятельность психолого-медико-педагогических консультаций переформатирована с медицинской модели на социально-педагогическую. </w:t>
      </w:r>
      <w:r w:rsidR="003D7C85" w:rsidRPr="00AA70F0">
        <w:rPr>
          <w:rFonts w:ascii="Times New Roman" w:hAnsi="Times New Roman" w:cs="Times New Roman"/>
          <w:sz w:val="32"/>
          <w:szCs w:val="32"/>
        </w:rPr>
        <w:t xml:space="preserve">В отличие от медицинской модели, направленной на выявление заболеваний у ребенка и постановку медицинского диагноза, социально-педагогическая модель направлена на выявление </w:t>
      </w:r>
      <w:r w:rsidR="004D749C" w:rsidRPr="00AA70F0">
        <w:rPr>
          <w:rFonts w:ascii="Times New Roman" w:hAnsi="Times New Roman" w:cs="Times New Roman"/>
          <w:sz w:val="32"/>
          <w:szCs w:val="32"/>
        </w:rPr>
        <w:t xml:space="preserve">и оценку </w:t>
      </w:r>
      <w:r w:rsidR="003D7C85" w:rsidRPr="00AA70F0">
        <w:rPr>
          <w:rFonts w:ascii="Times New Roman" w:hAnsi="Times New Roman" w:cs="Times New Roman"/>
          <w:sz w:val="32"/>
          <w:szCs w:val="32"/>
        </w:rPr>
        <w:t>особых образовательных потребностей у детей с целью создания специальных условий обучени</w:t>
      </w:r>
      <w:r w:rsidR="007C34E5" w:rsidRPr="00AA70F0">
        <w:rPr>
          <w:rFonts w:ascii="Times New Roman" w:hAnsi="Times New Roman" w:cs="Times New Roman"/>
          <w:sz w:val="32"/>
          <w:szCs w:val="32"/>
        </w:rPr>
        <w:t>я в организациях образования</w:t>
      </w:r>
      <w:r w:rsidR="003D7C85" w:rsidRPr="00AA70F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AB475DF" w14:textId="57DD0A29" w:rsidR="00113477" w:rsidRPr="00113477" w:rsidRDefault="00113477" w:rsidP="00113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3477">
        <w:rPr>
          <w:rFonts w:ascii="Times New Roman" w:hAnsi="Times New Roman" w:cs="Times New Roman"/>
          <w:sz w:val="32"/>
          <w:szCs w:val="32"/>
        </w:rPr>
        <w:t>Переход от медицинской к социально-педагогической модели рассматривается как системное изменение, затрагивающее не только деятельность ПМПК как первоначального звена специального и инклюзивного образования, но и работу всех образовательных организаций: детских садов, школ, колледжей. Существенная трудность данного процесса заключается в необходимости ментальной перестройки педагогического сообщества: многие педагоги по-прежнему склонны воспринимать ребёнка с ООП преимущественно через призму его медицинского диагноза, а не как личность с индивидуальными образовательными потребностями. Между тем именно эти потребности должны становиться основой проектирования специальных условий, обеспечивающих успешное обучение и развитие каждого ребёнка.</w:t>
      </w:r>
    </w:p>
    <w:p w14:paraId="651F79A2" w14:textId="77777777" w:rsidR="00113477" w:rsidRDefault="00113477" w:rsidP="00851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238A407" w14:textId="681ABF08" w:rsidR="00663DAA" w:rsidRPr="00AA70F0" w:rsidRDefault="001878A7" w:rsidP="00851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51B30"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4</w:t>
      </w:r>
    </w:p>
    <w:p w14:paraId="71F9701D" w14:textId="497D37F6" w:rsidR="00E92BF4" w:rsidRPr="00AA70F0" w:rsidRDefault="003D7C85" w:rsidP="00244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 xml:space="preserve">Смещение акцента </w:t>
      </w:r>
      <w:r w:rsidR="00B76CDC" w:rsidRPr="00AA70F0">
        <w:rPr>
          <w:rFonts w:ascii="Times New Roman" w:hAnsi="Times New Roman" w:cs="Times New Roman"/>
          <w:sz w:val="32"/>
          <w:szCs w:val="32"/>
        </w:rPr>
        <w:t>на оценку особых образовательных потребностей</w:t>
      </w:r>
      <w:r w:rsidRPr="00AA70F0">
        <w:rPr>
          <w:rFonts w:ascii="Times New Roman" w:hAnsi="Times New Roman" w:cs="Times New Roman"/>
          <w:sz w:val="32"/>
          <w:szCs w:val="32"/>
        </w:rPr>
        <w:t xml:space="preserve"> позволяет больше внимания уделить таким значимым факторам как</w:t>
      </w:r>
      <w:r w:rsidR="001C0002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color w:val="000000"/>
          <w:sz w:val="32"/>
          <w:szCs w:val="32"/>
        </w:rPr>
        <w:t xml:space="preserve">проблемы  развития ребенка, трудности  обучения, воспитания, социальной адаптации, </w:t>
      </w:r>
      <w:r w:rsidRPr="00AA70F0">
        <w:rPr>
          <w:rFonts w:ascii="Times New Roman" w:hAnsi="Times New Roman" w:cs="Times New Roman"/>
          <w:sz w:val="32"/>
          <w:szCs w:val="32"/>
        </w:rPr>
        <w:t>коммуникации</w:t>
      </w:r>
      <w:r w:rsidRPr="00AA70F0"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  <w:r w:rsidRPr="00AA70F0">
        <w:rPr>
          <w:rFonts w:ascii="Times New Roman" w:hAnsi="Times New Roman" w:cs="Times New Roman"/>
          <w:sz w:val="32"/>
          <w:szCs w:val="32"/>
        </w:rPr>
        <w:t>направленность на выявление сильных сторон и способностей; выявление влияния благоприятных и препятствующих факторов окружающей среды на развитие ребенка; совместное обсуждение с родителями проблем ребенка, какие проблемы ребенка в повседневной жизни сейчас наиболее актуальны и в первую очередь требуют проведения работы по их преодолению.</w:t>
      </w:r>
    </w:p>
    <w:p w14:paraId="377F52E0" w14:textId="77777777" w:rsidR="00663DAA" w:rsidRPr="00AA70F0" w:rsidRDefault="00663DAA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6C60BBC0" w14:textId="77777777" w:rsidR="00663DAA" w:rsidRPr="00AA70F0" w:rsidRDefault="007042DD" w:rsidP="00851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51B30"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5</w:t>
      </w:r>
    </w:p>
    <w:p w14:paraId="560F9E06" w14:textId="55DBA77A" w:rsidR="003D7C85" w:rsidRPr="00AA70F0" w:rsidRDefault="003D7C85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Следовательно, претерпела изменения стратегия проведения комплексного обследования ребенка в ПМПК.</w:t>
      </w:r>
      <w:r w:rsidR="00113477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 xml:space="preserve">Что стало возможным посредством внедрения программ </w:t>
      </w:r>
      <w:r w:rsidR="00883088" w:rsidRPr="00AA70F0">
        <w:rPr>
          <w:rFonts w:ascii="Times New Roman" w:hAnsi="Times New Roman" w:cs="Times New Roman"/>
          <w:sz w:val="32"/>
          <w:szCs w:val="32"/>
        </w:rPr>
        <w:t>оценки особых образовательных потребностей.</w:t>
      </w:r>
    </w:p>
    <w:p w14:paraId="302E2DF6" w14:textId="77777777" w:rsidR="003D7C85" w:rsidRPr="00AA70F0" w:rsidRDefault="003D7C85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Внедрение Программ</w:t>
      </w:r>
      <w:r w:rsidR="00502D21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 xml:space="preserve">позволяет повысить качество обследования детей и консультирования родителей, так как </w:t>
      </w:r>
      <w:r w:rsidRPr="00AA70F0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в них определен объем и требования к проведению </w:t>
      </w:r>
      <w:r w:rsidRPr="00AA70F0">
        <w:rPr>
          <w:rFonts w:ascii="Times New Roman" w:hAnsi="Times New Roman" w:cs="Times New Roman"/>
          <w:sz w:val="32"/>
          <w:szCs w:val="32"/>
        </w:rPr>
        <w:t>психолого-педагогического</w:t>
      </w:r>
      <w:r w:rsidRPr="00AA70F0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обследования.</w:t>
      </w:r>
      <w:r w:rsidR="00502D21" w:rsidRPr="00AA70F0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</w:t>
      </w:r>
      <w:r w:rsidRPr="00AA70F0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Программы </w:t>
      </w:r>
      <w:r w:rsidRPr="00AA70F0">
        <w:rPr>
          <w:rFonts w:ascii="Times New Roman" w:hAnsi="Times New Roman" w:cs="Times New Roman"/>
          <w:sz w:val="32"/>
          <w:szCs w:val="32"/>
        </w:rPr>
        <w:t xml:space="preserve">стандартизируют порядок </w:t>
      </w:r>
      <w:r w:rsidR="00244A46" w:rsidRPr="00AA70F0">
        <w:rPr>
          <w:rFonts w:ascii="Times New Roman" w:hAnsi="Times New Roman" w:cs="Times New Roman"/>
          <w:sz w:val="32"/>
          <w:szCs w:val="32"/>
        </w:rPr>
        <w:t>оценки образовательных потребностей</w:t>
      </w:r>
      <w:r w:rsidRPr="00AA70F0">
        <w:rPr>
          <w:rFonts w:ascii="Times New Roman" w:hAnsi="Times New Roman" w:cs="Times New Roman"/>
          <w:sz w:val="32"/>
          <w:szCs w:val="32"/>
        </w:rPr>
        <w:t xml:space="preserve">, оптимизируют применение различных методов, методик, тестов, минимизируют субъективный фактор оценки уровня актуального развития ребенка, что в совокупности оказывает благоприятное влияние на объективность и точность анализа результатов обследования и оценки </w:t>
      </w:r>
      <w:r w:rsidR="00244A46" w:rsidRPr="00AA70F0">
        <w:rPr>
          <w:rFonts w:ascii="Times New Roman" w:hAnsi="Times New Roman" w:cs="Times New Roman"/>
          <w:sz w:val="32"/>
          <w:szCs w:val="32"/>
        </w:rPr>
        <w:t>образовательных потребностей</w:t>
      </w:r>
      <w:r w:rsidRPr="00AA70F0">
        <w:rPr>
          <w:rFonts w:ascii="Times New Roman" w:hAnsi="Times New Roman" w:cs="Times New Roman"/>
          <w:sz w:val="32"/>
          <w:szCs w:val="32"/>
        </w:rPr>
        <w:t xml:space="preserve"> ребенка.</w:t>
      </w:r>
      <w:r w:rsidR="00883088" w:rsidRPr="00AA70F0">
        <w:rPr>
          <w:rFonts w:ascii="Times New Roman" w:hAnsi="Times New Roman" w:cs="Times New Roman"/>
          <w:sz w:val="32"/>
          <w:szCs w:val="32"/>
        </w:rPr>
        <w:t xml:space="preserve"> Кроме того, позволяют разработать индивидуализированные рекомендации для каждого ребенка с ограниченными возможностями, учитывая его уникальные потребности и способности</w:t>
      </w:r>
      <w:r w:rsidR="00BB7926" w:rsidRPr="00AA70F0">
        <w:rPr>
          <w:rFonts w:ascii="Times New Roman" w:hAnsi="Times New Roman" w:cs="Times New Roman"/>
          <w:sz w:val="32"/>
          <w:szCs w:val="32"/>
        </w:rPr>
        <w:t>, индивидуальную ситуацию развития.</w:t>
      </w:r>
    </w:p>
    <w:p w14:paraId="76A611C7" w14:textId="77777777" w:rsidR="00663DAA" w:rsidRPr="00AA70F0" w:rsidRDefault="00663DAA" w:rsidP="00442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04F035" w14:textId="77777777" w:rsidR="0044295D" w:rsidRPr="00AA70F0" w:rsidRDefault="00C22D90" w:rsidP="00851B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51B30" w:rsidRPr="00AA70F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6</w:t>
      </w:r>
    </w:p>
    <w:p w14:paraId="44801744" w14:textId="77777777" w:rsidR="000E4272" w:rsidRPr="00AA70F0" w:rsidRDefault="00C22D90" w:rsidP="00502D21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 xml:space="preserve">Важнейшим событием в системе поддержки детей с ограниченными возможностями стало то, что введение должности педагога-ассистента по заключению ПМПК теперь возможно не только в общеобразовательных школах, но и в </w:t>
      </w:r>
      <w:r w:rsidR="00BB7926" w:rsidRPr="00AA70F0">
        <w:rPr>
          <w:rFonts w:ascii="Times New Roman" w:hAnsi="Times New Roman" w:cs="Times New Roman"/>
          <w:sz w:val="32"/>
          <w:szCs w:val="32"/>
        </w:rPr>
        <w:t xml:space="preserve">организациях дошкольного воспитания и обучения, </w:t>
      </w:r>
      <w:r w:rsidRPr="00AA70F0">
        <w:rPr>
          <w:rFonts w:ascii="Times New Roman" w:hAnsi="Times New Roman" w:cs="Times New Roman"/>
          <w:sz w:val="32"/>
          <w:szCs w:val="32"/>
        </w:rPr>
        <w:t>организациях технического и профессионального образования</w:t>
      </w:r>
      <w:r w:rsidR="00BB7926" w:rsidRPr="00AA70F0">
        <w:rPr>
          <w:rFonts w:ascii="Times New Roman" w:hAnsi="Times New Roman" w:cs="Times New Roman"/>
          <w:sz w:val="32"/>
          <w:szCs w:val="32"/>
        </w:rPr>
        <w:t>.</w:t>
      </w:r>
      <w:r w:rsidRPr="00AA70F0">
        <w:rPr>
          <w:rFonts w:ascii="Times New Roman" w:hAnsi="Times New Roman" w:cs="Times New Roman"/>
          <w:sz w:val="32"/>
          <w:szCs w:val="32"/>
        </w:rPr>
        <w:t xml:space="preserve"> Что позволит добиться </w:t>
      </w:r>
      <w:r w:rsidRPr="00AA70F0">
        <w:rPr>
          <w:rFonts w:ascii="Times New Roman" w:hAnsi="Times New Roman" w:cs="Times New Roman"/>
          <w:sz w:val="32"/>
          <w:szCs w:val="32"/>
        </w:rPr>
        <w:lastRenderedPageBreak/>
        <w:t>комплексности и повышения эффективности в процессе оказания коррекционно-педагогической помощи</w:t>
      </w:r>
      <w:r w:rsidR="00AF61EB" w:rsidRPr="00AA70F0">
        <w:rPr>
          <w:rFonts w:ascii="Times New Roman" w:hAnsi="Times New Roman" w:cs="Times New Roman"/>
          <w:sz w:val="32"/>
          <w:szCs w:val="32"/>
        </w:rPr>
        <w:t xml:space="preserve">, </w:t>
      </w:r>
      <w:r w:rsidRPr="00AA70F0">
        <w:rPr>
          <w:rFonts w:ascii="Times New Roman" w:hAnsi="Times New Roman" w:cs="Times New Roman"/>
          <w:sz w:val="32"/>
          <w:szCs w:val="32"/>
        </w:rPr>
        <w:t>подготовке детей к включению в общеобразовательный процесс школы</w:t>
      </w:r>
      <w:r w:rsidR="00AF61EB" w:rsidRPr="00AA70F0">
        <w:rPr>
          <w:rFonts w:ascii="Times New Roman" w:hAnsi="Times New Roman" w:cs="Times New Roman"/>
          <w:sz w:val="32"/>
          <w:szCs w:val="32"/>
        </w:rPr>
        <w:t xml:space="preserve"> и социализации во взрослой жизни.</w:t>
      </w:r>
    </w:p>
    <w:p w14:paraId="6254E604" w14:textId="77777777" w:rsidR="00113477" w:rsidRPr="00234557" w:rsidRDefault="00C22D90" w:rsidP="00113477">
      <w:pPr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Кроме того, в организациях начального, основного среднего, общего среднего образования введена штатная должность индивидуального помощника.</w:t>
      </w:r>
      <w:r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Именно это позволит детям, испытывающим трудности в передвижении, выйти из условий обучения на дому и начать посещать школу</w:t>
      </w:r>
      <w:r w:rsidR="00582AB6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что является реализацией в действии </w:t>
      </w:r>
      <w:r w:rsidR="003567B1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принцип</w:t>
      </w:r>
      <w:r w:rsidR="00582AB6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3567B1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равного доступа к качественному образованию</w:t>
      </w:r>
      <w:r w:rsidR="00582AB6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11347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13477" w:rsidRPr="00234557">
        <w:rPr>
          <w:rFonts w:ascii="Times New Roman" w:hAnsi="Times New Roman" w:cs="Times New Roman"/>
          <w:sz w:val="32"/>
          <w:szCs w:val="32"/>
        </w:rPr>
        <w:t>Деятельность индивидуального помощника направлена на создание безопасных и доступных условий для получения образования, способствующих максимальной включенности обучающегося в образовательный процесс.</w:t>
      </w:r>
    </w:p>
    <w:p w14:paraId="010968C5" w14:textId="6E090868" w:rsidR="00B76CDC" w:rsidRPr="00A84DC9" w:rsidRDefault="00B76CDC" w:rsidP="00B76CDC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04F19B" w14:textId="77777777" w:rsidR="000E4272" w:rsidRPr="00AA70F0" w:rsidRDefault="000E4272" w:rsidP="00502D2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5B5AF50" w14:textId="77777777" w:rsidR="004C7126" w:rsidRPr="00AA70F0" w:rsidRDefault="004C7126" w:rsidP="00B76CDC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70F0">
        <w:rPr>
          <w:rFonts w:ascii="Times New Roman" w:hAnsi="Times New Roman" w:cs="Times New Roman"/>
          <w:b/>
          <w:sz w:val="32"/>
          <w:szCs w:val="32"/>
          <w:u w:val="single"/>
        </w:rPr>
        <w:t>Слайд 7</w:t>
      </w:r>
    </w:p>
    <w:p w14:paraId="7613537F" w14:textId="60FF71A7" w:rsidR="00502D21" w:rsidRPr="00AA70F0" w:rsidRDefault="00AF61EB" w:rsidP="00502D21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 xml:space="preserve">Ранее </w:t>
      </w:r>
      <w:r w:rsidR="00582AB6" w:rsidRPr="00AA70F0">
        <w:rPr>
          <w:rFonts w:ascii="Times New Roman" w:hAnsi="Times New Roman" w:cs="Times New Roman"/>
          <w:sz w:val="32"/>
          <w:szCs w:val="32"/>
        </w:rPr>
        <w:t xml:space="preserve">произошли другие ключевые события, напрямую влияющие на улучшение положения детей с особыми образовательными потребностями в аспекте получения качественного образования: </w:t>
      </w:r>
      <w:r w:rsidRPr="00AA70F0">
        <w:rPr>
          <w:rFonts w:ascii="Times New Roman" w:hAnsi="Times New Roman" w:cs="Times New Roman"/>
          <w:sz w:val="32"/>
          <w:szCs w:val="32"/>
        </w:rPr>
        <w:t>регламентированы государственные гарантии по созданию специальных условий для обучения на всех уровнях образования; внедрен</w:t>
      </w:r>
      <w:r w:rsidR="00582AB6" w:rsidRPr="00AA70F0">
        <w:rPr>
          <w:rFonts w:ascii="Times New Roman" w:hAnsi="Times New Roman" w:cs="Times New Roman"/>
          <w:sz w:val="32"/>
          <w:szCs w:val="32"/>
        </w:rPr>
        <w:t>ы</w:t>
      </w:r>
      <w:r w:rsidRPr="00AA70F0">
        <w:rPr>
          <w:rFonts w:ascii="Times New Roman" w:hAnsi="Times New Roman" w:cs="Times New Roman"/>
          <w:sz w:val="32"/>
          <w:szCs w:val="32"/>
        </w:rPr>
        <w:t xml:space="preserve"> норм</w:t>
      </w:r>
      <w:r w:rsidR="00582AB6" w:rsidRPr="00AA70F0">
        <w:rPr>
          <w:rFonts w:ascii="Times New Roman" w:hAnsi="Times New Roman" w:cs="Times New Roman"/>
          <w:sz w:val="32"/>
          <w:szCs w:val="32"/>
        </w:rPr>
        <w:t>ы</w:t>
      </w:r>
      <w:r w:rsidRPr="00AA70F0">
        <w:rPr>
          <w:rFonts w:ascii="Times New Roman" w:hAnsi="Times New Roman" w:cs="Times New Roman"/>
          <w:sz w:val="32"/>
          <w:szCs w:val="32"/>
        </w:rPr>
        <w:t xml:space="preserve"> по закреплению оценки образовательных потребностей и психолого-педагогического сопровождения; обеспечен</w:t>
      </w:r>
      <w:r w:rsidR="00582AB6" w:rsidRPr="00AA70F0">
        <w:rPr>
          <w:rFonts w:ascii="Times New Roman" w:hAnsi="Times New Roman" w:cs="Times New Roman"/>
          <w:sz w:val="32"/>
          <w:szCs w:val="32"/>
        </w:rPr>
        <w:t>а</w:t>
      </w:r>
      <w:r w:rsidRPr="00AA70F0">
        <w:rPr>
          <w:rFonts w:ascii="Times New Roman" w:hAnsi="Times New Roman" w:cs="Times New Roman"/>
          <w:sz w:val="32"/>
          <w:szCs w:val="32"/>
        </w:rPr>
        <w:t xml:space="preserve"> вариативност</w:t>
      </w:r>
      <w:r w:rsidR="00582AB6" w:rsidRPr="00AA70F0">
        <w:rPr>
          <w:rFonts w:ascii="Times New Roman" w:hAnsi="Times New Roman" w:cs="Times New Roman"/>
          <w:sz w:val="32"/>
          <w:szCs w:val="32"/>
        </w:rPr>
        <w:t>ь</w:t>
      </w:r>
      <w:r w:rsidRPr="00AA70F0">
        <w:rPr>
          <w:rFonts w:ascii="Times New Roman" w:hAnsi="Times New Roman" w:cs="Times New Roman"/>
          <w:sz w:val="32"/>
          <w:szCs w:val="32"/>
        </w:rPr>
        <w:t>, гибкост</w:t>
      </w:r>
      <w:r w:rsidR="00582AB6" w:rsidRPr="00AA70F0">
        <w:rPr>
          <w:rFonts w:ascii="Times New Roman" w:hAnsi="Times New Roman" w:cs="Times New Roman"/>
          <w:sz w:val="32"/>
          <w:szCs w:val="32"/>
        </w:rPr>
        <w:t>ь</w:t>
      </w:r>
      <w:r w:rsidRPr="00AA70F0">
        <w:rPr>
          <w:rFonts w:ascii="Times New Roman" w:hAnsi="Times New Roman" w:cs="Times New Roman"/>
          <w:sz w:val="32"/>
          <w:szCs w:val="32"/>
        </w:rPr>
        <w:t xml:space="preserve"> учебных планов, программ в зависимости от особенностей развития ребенка; введена ответственность руководителей организаций образования за нарушение типовых правил приема на обучение и несоздание специальных условий для получения образования.</w:t>
      </w:r>
    </w:p>
    <w:p w14:paraId="364451DE" w14:textId="6ED3A5A7" w:rsidR="00D96994" w:rsidRPr="00AA70F0" w:rsidRDefault="0044295D" w:rsidP="003B625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А также</w:t>
      </w:r>
      <w:r w:rsidR="00AF61EB" w:rsidRPr="00AA70F0">
        <w:rPr>
          <w:rFonts w:ascii="Times New Roman" w:hAnsi="Times New Roman" w:cs="Times New Roman"/>
          <w:sz w:val="32"/>
          <w:szCs w:val="32"/>
        </w:rPr>
        <w:t xml:space="preserve">, для увеличения охвата детей с ограниченными возможностями психолого-педагогической поддержкой утверждены нормы по реализации государственного образовательного заказа на специальную психолого-педагогическую поддержку, </w:t>
      </w:r>
      <w:r w:rsidR="00582AB6" w:rsidRPr="00AA70F0">
        <w:rPr>
          <w:rFonts w:ascii="Times New Roman" w:hAnsi="Times New Roman" w:cs="Times New Roman"/>
          <w:sz w:val="32"/>
          <w:szCs w:val="32"/>
        </w:rPr>
        <w:t xml:space="preserve">сокращена норма открытия ПМПК с </w:t>
      </w:r>
      <w:r w:rsidR="00A112E7" w:rsidRPr="00AA70F0">
        <w:rPr>
          <w:rFonts w:ascii="Times New Roman" w:hAnsi="Times New Roman" w:cs="Times New Roman"/>
          <w:sz w:val="32"/>
          <w:szCs w:val="32"/>
        </w:rPr>
        <w:t>60 до 50 тысяч детского населения.</w:t>
      </w:r>
    </w:p>
    <w:p w14:paraId="1290F85C" w14:textId="4E0F267C" w:rsidR="0082435B" w:rsidRPr="00AA70F0" w:rsidRDefault="0082435B" w:rsidP="00633CE9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Сегодня деятельность психолого-медико-педагогических консультаций активно цифровизируется.</w:t>
      </w:r>
      <w:r w:rsidR="00502D21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>Все данные о детях с особыми образовательными потребностями вносятся в национальную образовательную базу данных.</w:t>
      </w:r>
      <w:r w:rsidR="00CC4841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 xml:space="preserve">Это позволяет </w:t>
      </w:r>
      <w:r w:rsidRPr="00AA70F0">
        <w:rPr>
          <w:rFonts w:ascii="Times New Roman" w:hAnsi="Times New Roman" w:cs="Times New Roman"/>
          <w:sz w:val="32"/>
          <w:szCs w:val="32"/>
        </w:rPr>
        <w:lastRenderedPageBreak/>
        <w:t>обеспечить преемственность сопровождения, повысить оперативность взаимодействия между специалистами, а также сделать помощь детям более точной и своевременной.</w:t>
      </w:r>
    </w:p>
    <w:p w14:paraId="6C1486D3" w14:textId="77777777" w:rsidR="00D96994" w:rsidRPr="00AA70F0" w:rsidRDefault="00D96994" w:rsidP="00CC4841">
      <w:pPr>
        <w:pStyle w:val="21"/>
        <w:ind w:firstLine="851"/>
        <w:contextualSpacing/>
        <w:rPr>
          <w:b/>
          <w:bCs/>
          <w:sz w:val="32"/>
          <w:szCs w:val="32"/>
        </w:rPr>
      </w:pPr>
      <w:r w:rsidRPr="00AA70F0">
        <w:rPr>
          <w:b/>
          <w:bCs/>
          <w:sz w:val="32"/>
          <w:szCs w:val="32"/>
        </w:rPr>
        <w:t>Слайд 8</w:t>
      </w:r>
    </w:p>
    <w:p w14:paraId="43BAC910" w14:textId="3A9EC4E6" w:rsidR="00A84DC9" w:rsidRPr="00A84DC9" w:rsidRDefault="00A84DC9" w:rsidP="00A84DC9">
      <w:pPr>
        <w:pStyle w:val="Default"/>
        <w:ind w:firstLine="851"/>
        <w:jc w:val="both"/>
        <w:rPr>
          <w:sz w:val="32"/>
          <w:szCs w:val="32"/>
        </w:rPr>
      </w:pPr>
      <w:r w:rsidRPr="00A84DC9">
        <w:rPr>
          <w:sz w:val="32"/>
          <w:szCs w:val="32"/>
        </w:rPr>
        <w:t>Переход к социально-педагогической модели отражается не только в обновлённой деятельности ПМПК, но и в содержании работы всех организаций образования — детских садов, школ и организаций технического и профессионального обучения. Существенно расширены полномочия образовательных организаций в части своевременного выявления детей, испытывающих трудности в обучении, оценки их особых образовательных потребностей и определения необходимых специальных условий для получения образования.</w:t>
      </w:r>
    </w:p>
    <w:p w14:paraId="6FC054C2" w14:textId="15F12975" w:rsidR="00A84DC9" w:rsidRPr="00A84DC9" w:rsidRDefault="00A84DC9" w:rsidP="00A84DC9">
      <w:pPr>
        <w:pStyle w:val="Default"/>
        <w:ind w:firstLine="851"/>
        <w:jc w:val="both"/>
        <w:rPr>
          <w:sz w:val="32"/>
          <w:szCs w:val="32"/>
        </w:rPr>
      </w:pPr>
      <w:r w:rsidRPr="00A84DC9">
        <w:rPr>
          <w:sz w:val="32"/>
          <w:szCs w:val="32"/>
        </w:rPr>
        <w:t>Однако на практике приказы № 4</w:t>
      </w:r>
      <w:r>
        <w:rPr>
          <w:sz w:val="32"/>
          <w:szCs w:val="32"/>
        </w:rPr>
        <w:t xml:space="preserve"> Об утверждении правил и программ оценки особых образовательных потребностей</w:t>
      </w:r>
      <w:r w:rsidRPr="00A84DC9">
        <w:rPr>
          <w:sz w:val="32"/>
          <w:szCs w:val="32"/>
        </w:rPr>
        <w:t xml:space="preserve"> и № 92 </w:t>
      </w:r>
      <w:r>
        <w:rPr>
          <w:sz w:val="32"/>
          <w:szCs w:val="32"/>
        </w:rPr>
        <w:t>Об утверждении правил психолого-педагогического сопр</w:t>
      </w:r>
      <w:r w:rsidR="00274414">
        <w:rPr>
          <w:sz w:val="32"/>
          <w:szCs w:val="32"/>
        </w:rPr>
        <w:t>о</w:t>
      </w:r>
      <w:r>
        <w:rPr>
          <w:sz w:val="32"/>
          <w:szCs w:val="32"/>
        </w:rPr>
        <w:t xml:space="preserve">вождения </w:t>
      </w:r>
      <w:r w:rsidRPr="00A84DC9">
        <w:rPr>
          <w:sz w:val="32"/>
          <w:szCs w:val="32"/>
        </w:rPr>
        <w:t xml:space="preserve">реализуются не в полном объёме, несмотря на проводимую разъяснительную работу. Многие школы и детские сады, избегая самостоятельной оценки особых образовательных потребностей и организации соответствующей поддержки, предпочитают направлять ребёнка с трудностями обучения </w:t>
      </w:r>
      <w:r>
        <w:rPr>
          <w:sz w:val="32"/>
          <w:szCs w:val="32"/>
        </w:rPr>
        <w:t xml:space="preserve">сразу </w:t>
      </w:r>
      <w:r w:rsidRPr="00A84DC9">
        <w:rPr>
          <w:sz w:val="32"/>
          <w:szCs w:val="32"/>
        </w:rPr>
        <w:t>в ПМПК</w:t>
      </w:r>
      <w:r w:rsidR="00274414">
        <w:rPr>
          <w:sz w:val="32"/>
          <w:szCs w:val="32"/>
        </w:rPr>
        <w:t>, консультируя родителей о необходимости перехода в другую общеобразовательную или специальную организацию образования, упуская тот факт, что законодательно выбор организации исключительно за родителями ребенка.</w:t>
      </w:r>
    </w:p>
    <w:p w14:paraId="091667B3" w14:textId="77777777" w:rsidR="00274414" w:rsidRDefault="00A84DC9" w:rsidP="00274414">
      <w:pPr>
        <w:pStyle w:val="11"/>
        <w:spacing w:line="240" w:lineRule="auto"/>
        <w:contextualSpacing/>
        <w:jc w:val="both"/>
        <w:rPr>
          <w:rFonts w:eastAsia="Calibri" w:cs="Times New Roman"/>
          <w:bCs/>
          <w:color w:val="000000"/>
          <w:sz w:val="32"/>
          <w:szCs w:val="32"/>
          <w:lang w:eastAsia="en-US"/>
        </w:rPr>
      </w:pP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>Перед направлением ребёнка с трудностями обучения и воспитания в ПМПК педагоги должны соблюдать установленный порядок.</w:t>
      </w:r>
    </w:p>
    <w:p w14:paraId="0B200C28" w14:textId="77777777" w:rsidR="00274414" w:rsidRDefault="00A84DC9" w:rsidP="00274414">
      <w:pPr>
        <w:pStyle w:val="11"/>
        <w:spacing w:line="240" w:lineRule="auto"/>
        <w:contextualSpacing/>
        <w:jc w:val="both"/>
        <w:rPr>
          <w:rFonts w:eastAsia="Calibri" w:cs="Times New Roman"/>
          <w:bCs/>
          <w:color w:val="000000"/>
          <w:sz w:val="32"/>
          <w:szCs w:val="32"/>
          <w:lang w:eastAsia="en-US"/>
        </w:rPr>
      </w:pP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>На первом этапе учитель выявляет трудности обучения, оказывает индивидуальную поддержку и использует специальные методы обучения. При сохранении трудностей в течение четверти он обращается в школьную службу психолого-педагогического сопровождения.</w:t>
      </w:r>
    </w:p>
    <w:p w14:paraId="0F92E01C" w14:textId="776C26F9" w:rsidR="00A84DC9" w:rsidRDefault="00A84DC9" w:rsidP="00274414">
      <w:pPr>
        <w:pStyle w:val="11"/>
        <w:spacing w:line="240" w:lineRule="auto"/>
        <w:contextualSpacing/>
        <w:jc w:val="both"/>
        <w:rPr>
          <w:rFonts w:eastAsia="Calibri" w:cs="Times New Roman"/>
          <w:bCs/>
          <w:color w:val="000000"/>
          <w:sz w:val="32"/>
          <w:szCs w:val="32"/>
          <w:lang w:eastAsia="en-US"/>
        </w:rPr>
      </w:pP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Служба сопровождения проводит </w:t>
      </w:r>
      <w:r>
        <w:rPr>
          <w:rFonts w:eastAsia="Calibri" w:cs="Times New Roman"/>
          <w:bCs/>
          <w:color w:val="000000"/>
          <w:sz w:val="32"/>
          <w:szCs w:val="32"/>
          <w:lang w:eastAsia="en-US"/>
        </w:rPr>
        <w:t>оценку</w:t>
      </w: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 особы</w:t>
      </w:r>
      <w:r>
        <w:rPr>
          <w:rFonts w:eastAsia="Calibri" w:cs="Times New Roman"/>
          <w:bCs/>
          <w:color w:val="000000"/>
          <w:sz w:val="32"/>
          <w:szCs w:val="32"/>
          <w:lang w:eastAsia="en-US"/>
        </w:rPr>
        <w:t>х</w:t>
      </w: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 образовательны</w:t>
      </w:r>
      <w:r>
        <w:rPr>
          <w:rFonts w:eastAsia="Calibri" w:cs="Times New Roman"/>
          <w:bCs/>
          <w:color w:val="000000"/>
          <w:sz w:val="32"/>
          <w:szCs w:val="32"/>
          <w:lang w:eastAsia="en-US"/>
        </w:rPr>
        <w:t>х</w:t>
      </w: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 потребност</w:t>
      </w:r>
      <w:r>
        <w:rPr>
          <w:rFonts w:eastAsia="Calibri" w:cs="Times New Roman"/>
          <w:bCs/>
          <w:color w:val="000000"/>
          <w:sz w:val="32"/>
          <w:szCs w:val="32"/>
          <w:lang w:eastAsia="en-US"/>
        </w:rPr>
        <w:t>ей</w:t>
      </w: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 и принимает решение о дальнейшем сопровождении ребёнка либо о направлении в ПМПК. При направлении представляется </w:t>
      </w:r>
      <w:r>
        <w:rPr>
          <w:rFonts w:eastAsia="Calibri" w:cs="Times New Roman"/>
          <w:bCs/>
          <w:color w:val="000000"/>
          <w:sz w:val="32"/>
          <w:szCs w:val="32"/>
          <w:lang w:eastAsia="en-US"/>
        </w:rPr>
        <w:t xml:space="preserve">развернутая </w:t>
      </w:r>
      <w:r w:rsidRPr="00A84DC9">
        <w:rPr>
          <w:rFonts w:eastAsia="Calibri" w:cs="Times New Roman"/>
          <w:bCs/>
          <w:color w:val="000000"/>
          <w:sz w:val="32"/>
          <w:szCs w:val="32"/>
          <w:lang w:eastAsia="en-US"/>
        </w:rPr>
        <w:t>психолого-педагогическая характеристика с описанием трудностей, проведённой работы и запросом на необходимые специальные условия обучения.</w:t>
      </w:r>
    </w:p>
    <w:p w14:paraId="59504E54" w14:textId="77777777" w:rsidR="00A84DC9" w:rsidRDefault="00A84DC9" w:rsidP="00A84DC9">
      <w:pPr>
        <w:pStyle w:val="11"/>
        <w:spacing w:line="240" w:lineRule="auto"/>
        <w:contextualSpacing/>
        <w:jc w:val="both"/>
        <w:rPr>
          <w:rFonts w:eastAsia="Calibri" w:cs="Times New Roman"/>
          <w:bCs/>
          <w:color w:val="000000"/>
          <w:sz w:val="32"/>
          <w:szCs w:val="32"/>
          <w:lang w:eastAsia="en-US"/>
        </w:rPr>
      </w:pPr>
    </w:p>
    <w:p w14:paraId="04F8CF0B" w14:textId="1A2A06B7" w:rsidR="005459E6" w:rsidRPr="00AA70F0" w:rsidRDefault="0044295D" w:rsidP="00A84DC9">
      <w:pPr>
        <w:pStyle w:val="11"/>
        <w:spacing w:line="240" w:lineRule="auto"/>
        <w:contextualSpacing/>
        <w:jc w:val="both"/>
        <w:rPr>
          <w:rFonts w:cs="Times New Roman"/>
          <w:b/>
          <w:bCs/>
          <w:sz w:val="32"/>
          <w:szCs w:val="32"/>
          <w:u w:val="single"/>
        </w:rPr>
      </w:pPr>
      <w:r w:rsidRPr="00AA70F0">
        <w:rPr>
          <w:rFonts w:cs="Times New Roman"/>
          <w:b/>
          <w:bCs/>
          <w:sz w:val="32"/>
          <w:szCs w:val="32"/>
          <w:u w:val="single"/>
        </w:rPr>
        <w:t>Слайд</w:t>
      </w:r>
      <w:r w:rsidR="00D96994" w:rsidRPr="00AA70F0">
        <w:rPr>
          <w:rFonts w:cs="Times New Roman"/>
          <w:b/>
          <w:bCs/>
          <w:sz w:val="32"/>
          <w:szCs w:val="32"/>
          <w:u w:val="single"/>
        </w:rPr>
        <w:t xml:space="preserve"> 9</w:t>
      </w:r>
    </w:p>
    <w:p w14:paraId="582B78FD" w14:textId="77AFA05D" w:rsidR="00954E5A" w:rsidRPr="00AA70F0" w:rsidRDefault="005459E6" w:rsidP="00395496">
      <w:pPr>
        <w:pStyle w:val="11"/>
        <w:spacing w:line="240" w:lineRule="auto"/>
        <w:contextualSpacing/>
        <w:jc w:val="both"/>
        <w:rPr>
          <w:rFonts w:cs="Times New Roman"/>
          <w:sz w:val="32"/>
          <w:szCs w:val="32"/>
        </w:rPr>
      </w:pPr>
      <w:r w:rsidRPr="00AA70F0">
        <w:rPr>
          <w:rFonts w:cs="Times New Roman"/>
          <w:sz w:val="32"/>
          <w:szCs w:val="32"/>
        </w:rPr>
        <w:t> Актуальными остаются вопросы раннего выявления</w:t>
      </w:r>
      <w:r w:rsidR="00244A46" w:rsidRPr="00AA70F0">
        <w:rPr>
          <w:rFonts w:cs="Times New Roman"/>
          <w:sz w:val="32"/>
          <w:szCs w:val="32"/>
        </w:rPr>
        <w:t xml:space="preserve"> и ранней поддержки</w:t>
      </w:r>
      <w:r w:rsidRPr="00AA70F0">
        <w:rPr>
          <w:rFonts w:cs="Times New Roman"/>
          <w:sz w:val="32"/>
          <w:szCs w:val="32"/>
        </w:rPr>
        <w:t xml:space="preserve"> детей с особыми потребностями. </w:t>
      </w:r>
      <w:r w:rsidR="00244A46" w:rsidRPr="00AA70F0">
        <w:rPr>
          <w:rStyle w:val="a4"/>
          <w:rFonts w:cs="Times New Roman"/>
          <w:sz w:val="32"/>
          <w:szCs w:val="32"/>
        </w:rPr>
        <w:t>Поэтому очень важн</w:t>
      </w:r>
      <w:r w:rsidR="00B76CDC" w:rsidRPr="00AA70F0">
        <w:rPr>
          <w:rStyle w:val="a4"/>
          <w:rFonts w:cs="Times New Roman"/>
          <w:sz w:val="32"/>
          <w:szCs w:val="32"/>
        </w:rPr>
        <w:t>а реализация</w:t>
      </w:r>
      <w:r w:rsidR="00D96994" w:rsidRPr="00AA70F0">
        <w:rPr>
          <w:rStyle w:val="a4"/>
          <w:rFonts w:cs="Times New Roman"/>
          <w:sz w:val="32"/>
          <w:szCs w:val="32"/>
        </w:rPr>
        <w:t xml:space="preserve"> </w:t>
      </w:r>
      <w:r w:rsidR="00B76CDC" w:rsidRPr="00AA70F0">
        <w:rPr>
          <w:rStyle w:val="a4"/>
          <w:rFonts w:cs="Times New Roman"/>
          <w:sz w:val="32"/>
          <w:szCs w:val="32"/>
        </w:rPr>
        <w:t>запланированных</w:t>
      </w:r>
      <w:r w:rsidR="00244A46" w:rsidRPr="00AA70F0">
        <w:rPr>
          <w:rStyle w:val="a4"/>
          <w:rFonts w:cs="Times New Roman"/>
          <w:sz w:val="32"/>
          <w:szCs w:val="32"/>
        </w:rPr>
        <w:t xml:space="preserve"> мер по созданию </w:t>
      </w:r>
      <w:r w:rsidR="00244A46" w:rsidRPr="00AA70F0">
        <w:rPr>
          <w:rFonts w:cs="Times New Roman"/>
          <w:sz w:val="32"/>
          <w:szCs w:val="32"/>
        </w:rPr>
        <w:t xml:space="preserve">служб ранней психолого-педагогической поддержки </w:t>
      </w:r>
      <w:r w:rsidR="009F36B4" w:rsidRPr="00AA70F0">
        <w:rPr>
          <w:rFonts w:cs="Times New Roman"/>
          <w:sz w:val="32"/>
          <w:szCs w:val="32"/>
        </w:rPr>
        <w:t>в</w:t>
      </w:r>
      <w:r w:rsidR="00244A46" w:rsidRPr="00AA70F0">
        <w:rPr>
          <w:rFonts w:cs="Times New Roman"/>
          <w:sz w:val="32"/>
          <w:szCs w:val="32"/>
        </w:rPr>
        <w:t xml:space="preserve"> организациях образования</w:t>
      </w:r>
      <w:r w:rsidR="001C0002">
        <w:rPr>
          <w:rFonts w:cs="Times New Roman"/>
          <w:sz w:val="32"/>
          <w:szCs w:val="32"/>
        </w:rPr>
        <w:t>.</w:t>
      </w:r>
    </w:p>
    <w:p w14:paraId="16CD7142" w14:textId="77777777" w:rsidR="000E4272" w:rsidRPr="00AA70F0" w:rsidRDefault="000E4272" w:rsidP="00851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kk-KZ"/>
        </w:rPr>
      </w:pPr>
    </w:p>
    <w:p w14:paraId="627EA14E" w14:textId="5745B136" w:rsidR="00663DAA" w:rsidRPr="00AA70F0" w:rsidRDefault="00663DAA" w:rsidP="00851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kk-KZ"/>
        </w:rPr>
      </w:pPr>
      <w:r w:rsidRPr="00AA70F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kk-KZ"/>
        </w:rPr>
        <w:t>Слайд</w:t>
      </w:r>
      <w:r w:rsidR="00D96994" w:rsidRPr="00AA70F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kk-KZ"/>
        </w:rPr>
        <w:t xml:space="preserve"> 10</w:t>
      </w:r>
    </w:p>
    <w:p w14:paraId="2EFF0D3F" w14:textId="24999BCC" w:rsidR="00BC45FB" w:rsidRPr="00AA70F0" w:rsidRDefault="00BC45FB" w:rsidP="0044295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color w:val="000000"/>
          <w:sz w:val="32"/>
          <w:szCs w:val="32"/>
        </w:rPr>
        <w:t xml:space="preserve">Важно обратиться к </w:t>
      </w:r>
      <w:r w:rsidRPr="00AA70F0">
        <w:rPr>
          <w:rFonts w:ascii="Times New Roman" w:hAnsi="Times New Roman" w:cs="Times New Roman"/>
          <w:sz w:val="32"/>
          <w:szCs w:val="32"/>
        </w:rPr>
        <w:t>вопросу пересмотра распределения ответственности за выполнение рекомендаций ПМПК родителями и организациями образования.</w:t>
      </w:r>
      <w:r w:rsidR="00D96994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>Назрела</w:t>
      </w:r>
      <w:r w:rsidR="00D96994" w:rsidRPr="00AA70F0">
        <w:rPr>
          <w:rFonts w:ascii="Times New Roman" w:hAnsi="Times New Roman" w:cs="Times New Roman"/>
          <w:sz w:val="32"/>
          <w:szCs w:val="32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</w:rPr>
        <w:t>необходимость осуществления мониторинга реализации рекомендаций ПМПК в системе образования, обоснованная</w:t>
      </w:r>
      <w:r w:rsidR="00633CE9" w:rsidRPr="00AA70F0">
        <w:rPr>
          <w:rFonts w:ascii="Times New Roman" w:hAnsi="Times New Roman" w:cs="Times New Roman"/>
          <w:sz w:val="32"/>
          <w:szCs w:val="32"/>
        </w:rPr>
        <w:t>,</w:t>
      </w:r>
      <w:r w:rsidRPr="00AA70F0">
        <w:rPr>
          <w:rFonts w:ascii="Times New Roman" w:hAnsi="Times New Roman" w:cs="Times New Roman"/>
          <w:sz w:val="32"/>
          <w:szCs w:val="32"/>
        </w:rPr>
        <w:t xml:space="preserve"> в том числе тем, что зачастую при динамическом обследовании ребенка, констатируется отсутствие динамики в развитии и усвоении образовательной программы не потому, что причина исключительно в состоянии ребенка, а потому, что рекомендации ПМПК </w:t>
      </w:r>
      <w:r w:rsidR="005459E6" w:rsidRPr="00AA70F0">
        <w:rPr>
          <w:rFonts w:ascii="Times New Roman" w:hAnsi="Times New Roman" w:cs="Times New Roman"/>
          <w:sz w:val="32"/>
          <w:szCs w:val="32"/>
        </w:rPr>
        <w:t xml:space="preserve">в полном объеме </w:t>
      </w:r>
      <w:r w:rsidRPr="00AA70F0">
        <w:rPr>
          <w:rFonts w:ascii="Times New Roman" w:hAnsi="Times New Roman" w:cs="Times New Roman"/>
          <w:sz w:val="32"/>
          <w:szCs w:val="32"/>
        </w:rPr>
        <w:t xml:space="preserve">не выполнялись образовательной организацией. </w:t>
      </w:r>
    </w:p>
    <w:p w14:paraId="09ABF08C" w14:textId="77777777" w:rsidR="000E4272" w:rsidRPr="00AA70F0" w:rsidRDefault="000E4272" w:rsidP="00502D21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437E95A" w14:textId="77777777" w:rsidR="00B76CDC" w:rsidRPr="00AA70F0" w:rsidRDefault="009F36B4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A70F0">
        <w:rPr>
          <w:rFonts w:ascii="Times New Roman" w:hAnsi="Times New Roman" w:cs="Times New Roman"/>
          <w:sz w:val="32"/>
          <w:szCs w:val="32"/>
        </w:rPr>
        <w:t>Каковы</w:t>
      </w:r>
      <w:r w:rsidR="00B76CDC" w:rsidRPr="00AA70F0">
        <w:rPr>
          <w:rFonts w:ascii="Times New Roman" w:hAnsi="Times New Roman" w:cs="Times New Roman"/>
          <w:sz w:val="32"/>
          <w:szCs w:val="32"/>
        </w:rPr>
        <w:t xml:space="preserve"> перспективы </w:t>
      </w:r>
      <w:r w:rsidR="00983C42" w:rsidRPr="00AA70F0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B76CDC" w:rsidRPr="00AA70F0">
        <w:rPr>
          <w:rFonts w:ascii="Times New Roman" w:hAnsi="Times New Roman" w:cs="Times New Roman"/>
          <w:sz w:val="32"/>
          <w:szCs w:val="32"/>
        </w:rPr>
        <w:t xml:space="preserve">ПМПК в </w:t>
      </w:r>
      <w:r w:rsidRPr="00AA70F0">
        <w:rPr>
          <w:rFonts w:ascii="Times New Roman" w:hAnsi="Times New Roman" w:cs="Times New Roman"/>
          <w:sz w:val="32"/>
          <w:szCs w:val="32"/>
        </w:rPr>
        <w:t xml:space="preserve">ближайшем </w:t>
      </w:r>
      <w:r w:rsidR="00B76CDC" w:rsidRPr="00AA70F0">
        <w:rPr>
          <w:rFonts w:ascii="Times New Roman" w:hAnsi="Times New Roman" w:cs="Times New Roman"/>
          <w:sz w:val="32"/>
          <w:szCs w:val="32"/>
        </w:rPr>
        <w:t>будущем? В рамках Концепции инклюзивной политики в Республике Казахстан на 2025–2030 годы предусмотрено преобразование ПМПК в Центры оценки образовательных потребностей. Центры оценки образовательных потребностей полностью откажутся от универсальных подходов и стандартных рекомендаций, предлагая вместо этого индивидуализированные и детализированные планы поддержки для каждого ребенка, с учётом его уникальных потребностей и возможностей.</w:t>
      </w:r>
    </w:p>
    <w:p w14:paraId="0FFFE7E8" w14:textId="77777777" w:rsidR="000E4272" w:rsidRPr="00AA70F0" w:rsidRDefault="000E4272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7706A53" w14:textId="191DDB10" w:rsidR="00C52FD4" w:rsidRPr="00AA70F0" w:rsidRDefault="00C52FD4" w:rsidP="00851B30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kk-KZ"/>
        </w:rPr>
      </w:pPr>
      <w:r w:rsidRPr="00AA70F0">
        <w:rPr>
          <w:rFonts w:ascii="Times New Roman" w:hAnsi="Times New Roman" w:cs="Times New Roman"/>
          <w:b/>
          <w:bCs/>
          <w:sz w:val="32"/>
          <w:szCs w:val="32"/>
          <w:u w:val="single"/>
          <w:lang w:val="kk-KZ"/>
        </w:rPr>
        <w:t>Слайд</w:t>
      </w:r>
      <w:r w:rsidR="004C7126" w:rsidRPr="00AA70F0">
        <w:rPr>
          <w:rFonts w:ascii="Times New Roman" w:hAnsi="Times New Roman" w:cs="Times New Roman"/>
          <w:b/>
          <w:bCs/>
          <w:sz w:val="32"/>
          <w:szCs w:val="32"/>
          <w:u w:val="single"/>
          <w:lang w:val="kk-KZ"/>
        </w:rPr>
        <w:t>1</w:t>
      </w:r>
      <w:r w:rsidR="00D96994" w:rsidRPr="00AA70F0">
        <w:rPr>
          <w:rFonts w:ascii="Times New Roman" w:hAnsi="Times New Roman" w:cs="Times New Roman"/>
          <w:b/>
          <w:bCs/>
          <w:sz w:val="32"/>
          <w:szCs w:val="32"/>
          <w:u w:val="single"/>
          <w:lang w:val="kk-KZ"/>
        </w:rPr>
        <w:t>1</w:t>
      </w:r>
    </w:p>
    <w:p w14:paraId="5EABD116" w14:textId="77777777" w:rsidR="00CF1109" w:rsidRPr="00AA70F0" w:rsidRDefault="00CF1109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Благодар</w:t>
      </w:r>
      <w:r w:rsidR="002A36A4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ю</w:t>
      </w:r>
      <w:r w:rsidR="00502D21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за</w:t>
      </w:r>
      <w:r w:rsidR="00502D21"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A70F0">
        <w:rPr>
          <w:rFonts w:ascii="Times New Roman" w:hAnsi="Times New Roman" w:cs="Times New Roman"/>
          <w:sz w:val="32"/>
          <w:szCs w:val="32"/>
          <w:shd w:val="clear" w:color="auto" w:fill="FFFFFF"/>
        </w:rPr>
        <w:t>внимание</w:t>
      </w:r>
      <w:r w:rsidRPr="00AA70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!</w:t>
      </w:r>
    </w:p>
    <w:p w14:paraId="00811828" w14:textId="77777777" w:rsidR="00A83B4B" w:rsidRPr="00AA70F0" w:rsidRDefault="00A83B4B" w:rsidP="00502D21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3885DDE" w14:textId="77777777" w:rsidR="00A83B4B" w:rsidRPr="00AA70F0" w:rsidRDefault="00A83B4B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A83B4B" w:rsidRPr="00AA70F0" w:rsidSect="004D749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8F7"/>
    <w:multiLevelType w:val="hybridMultilevel"/>
    <w:tmpl w:val="6EB2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55A"/>
    <w:multiLevelType w:val="hybridMultilevel"/>
    <w:tmpl w:val="8A42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654D6"/>
    <w:multiLevelType w:val="multilevel"/>
    <w:tmpl w:val="B532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041107">
    <w:abstractNumId w:val="0"/>
  </w:num>
  <w:num w:numId="2" w16cid:durableId="971329487">
    <w:abstractNumId w:val="1"/>
  </w:num>
  <w:num w:numId="3" w16cid:durableId="165282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0"/>
    <w:rsid w:val="0002011E"/>
    <w:rsid w:val="00062B85"/>
    <w:rsid w:val="00067BD6"/>
    <w:rsid w:val="00082FC8"/>
    <w:rsid w:val="000B41A2"/>
    <w:rsid w:val="000E4272"/>
    <w:rsid w:val="000F5B07"/>
    <w:rsid w:val="00113477"/>
    <w:rsid w:val="001258A8"/>
    <w:rsid w:val="00134F49"/>
    <w:rsid w:val="00141025"/>
    <w:rsid w:val="0014320F"/>
    <w:rsid w:val="001878A7"/>
    <w:rsid w:val="001C0002"/>
    <w:rsid w:val="001C1485"/>
    <w:rsid w:val="00230CA3"/>
    <w:rsid w:val="00234557"/>
    <w:rsid w:val="00236846"/>
    <w:rsid w:val="00244A46"/>
    <w:rsid w:val="002720F8"/>
    <w:rsid w:val="00274414"/>
    <w:rsid w:val="00294C52"/>
    <w:rsid w:val="002A36A4"/>
    <w:rsid w:val="002F1DE9"/>
    <w:rsid w:val="002F4C37"/>
    <w:rsid w:val="002F5668"/>
    <w:rsid w:val="00300C5C"/>
    <w:rsid w:val="003256F4"/>
    <w:rsid w:val="003567B1"/>
    <w:rsid w:val="00356E9C"/>
    <w:rsid w:val="00395496"/>
    <w:rsid w:val="003A2640"/>
    <w:rsid w:val="003A2F6C"/>
    <w:rsid w:val="003B6257"/>
    <w:rsid w:val="003D7C85"/>
    <w:rsid w:val="004159A2"/>
    <w:rsid w:val="004178DF"/>
    <w:rsid w:val="0044295D"/>
    <w:rsid w:val="004525B8"/>
    <w:rsid w:val="00453F0A"/>
    <w:rsid w:val="00472B71"/>
    <w:rsid w:val="00492891"/>
    <w:rsid w:val="004A5D0C"/>
    <w:rsid w:val="004B5855"/>
    <w:rsid w:val="004C7126"/>
    <w:rsid w:val="004D13DE"/>
    <w:rsid w:val="004D749C"/>
    <w:rsid w:val="00502D21"/>
    <w:rsid w:val="0052327E"/>
    <w:rsid w:val="005459E6"/>
    <w:rsid w:val="00555894"/>
    <w:rsid w:val="00582AB6"/>
    <w:rsid w:val="005A53B9"/>
    <w:rsid w:val="005C0FE3"/>
    <w:rsid w:val="005D58EB"/>
    <w:rsid w:val="00633CE9"/>
    <w:rsid w:val="00655510"/>
    <w:rsid w:val="00656992"/>
    <w:rsid w:val="00663DAA"/>
    <w:rsid w:val="00690E94"/>
    <w:rsid w:val="006A2E69"/>
    <w:rsid w:val="006E1429"/>
    <w:rsid w:val="007042DD"/>
    <w:rsid w:val="007062FE"/>
    <w:rsid w:val="00724218"/>
    <w:rsid w:val="00725BEB"/>
    <w:rsid w:val="00766EB7"/>
    <w:rsid w:val="00772DD4"/>
    <w:rsid w:val="00774A55"/>
    <w:rsid w:val="007977D2"/>
    <w:rsid w:val="007C34E5"/>
    <w:rsid w:val="007E32EF"/>
    <w:rsid w:val="007F4120"/>
    <w:rsid w:val="0082435B"/>
    <w:rsid w:val="00851B30"/>
    <w:rsid w:val="00872524"/>
    <w:rsid w:val="00883088"/>
    <w:rsid w:val="008C18C4"/>
    <w:rsid w:val="00907FCE"/>
    <w:rsid w:val="00930CEA"/>
    <w:rsid w:val="009413D2"/>
    <w:rsid w:val="00954E5A"/>
    <w:rsid w:val="00983C42"/>
    <w:rsid w:val="009864E6"/>
    <w:rsid w:val="009E6140"/>
    <w:rsid w:val="009F36B4"/>
    <w:rsid w:val="00A07766"/>
    <w:rsid w:val="00A112E7"/>
    <w:rsid w:val="00A1630B"/>
    <w:rsid w:val="00A20E2F"/>
    <w:rsid w:val="00A254D1"/>
    <w:rsid w:val="00A3590C"/>
    <w:rsid w:val="00A73FC4"/>
    <w:rsid w:val="00A83B4B"/>
    <w:rsid w:val="00A84DC9"/>
    <w:rsid w:val="00A93339"/>
    <w:rsid w:val="00AA6175"/>
    <w:rsid w:val="00AA70F0"/>
    <w:rsid w:val="00AF61EB"/>
    <w:rsid w:val="00B62FE6"/>
    <w:rsid w:val="00B76CDC"/>
    <w:rsid w:val="00BB7926"/>
    <w:rsid w:val="00BC45FB"/>
    <w:rsid w:val="00BE111C"/>
    <w:rsid w:val="00BF08D7"/>
    <w:rsid w:val="00BF28A7"/>
    <w:rsid w:val="00C22D90"/>
    <w:rsid w:val="00C50382"/>
    <w:rsid w:val="00C52FD4"/>
    <w:rsid w:val="00C67079"/>
    <w:rsid w:val="00C71215"/>
    <w:rsid w:val="00C7312D"/>
    <w:rsid w:val="00C9147C"/>
    <w:rsid w:val="00CA5646"/>
    <w:rsid w:val="00CB0E38"/>
    <w:rsid w:val="00CC4841"/>
    <w:rsid w:val="00CF1109"/>
    <w:rsid w:val="00CF31C2"/>
    <w:rsid w:val="00D02F21"/>
    <w:rsid w:val="00D15051"/>
    <w:rsid w:val="00D33486"/>
    <w:rsid w:val="00D96994"/>
    <w:rsid w:val="00DB4090"/>
    <w:rsid w:val="00DC580B"/>
    <w:rsid w:val="00DF740A"/>
    <w:rsid w:val="00E0529E"/>
    <w:rsid w:val="00E56FC4"/>
    <w:rsid w:val="00E745F2"/>
    <w:rsid w:val="00E91DBD"/>
    <w:rsid w:val="00E92BF4"/>
    <w:rsid w:val="00ED1EDC"/>
    <w:rsid w:val="00ED46F4"/>
    <w:rsid w:val="00EE1C4A"/>
    <w:rsid w:val="00EF1195"/>
    <w:rsid w:val="00F33B3B"/>
    <w:rsid w:val="00F60959"/>
    <w:rsid w:val="00F72C97"/>
    <w:rsid w:val="00FA1215"/>
    <w:rsid w:val="00FC105C"/>
    <w:rsid w:val="00FC1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11B7"/>
  <w15:docId w15:val="{93617D86-68DD-428E-8CF0-E9BCCC7C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94"/>
  </w:style>
  <w:style w:type="paragraph" w:styleId="1">
    <w:name w:val="heading 1"/>
    <w:basedOn w:val="a"/>
    <w:next w:val="a"/>
    <w:link w:val="10"/>
    <w:uiPriority w:val="9"/>
    <w:qFormat/>
    <w:rsid w:val="00883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10"/>
    <w:pPr>
      <w:ind w:left="720"/>
      <w:contextualSpacing/>
    </w:pPr>
  </w:style>
  <w:style w:type="paragraph" w:customStyle="1" w:styleId="Default">
    <w:name w:val="Default"/>
    <w:rsid w:val="00141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basedOn w:val="a0"/>
    <w:link w:val="11"/>
    <w:rsid w:val="001410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141025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472B7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AF61E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F61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3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E0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0529E"/>
    <w:rPr>
      <w:b/>
      <w:bCs/>
    </w:rPr>
  </w:style>
  <w:style w:type="paragraph" w:customStyle="1" w:styleId="21">
    <w:name w:val="Основной текст 21"/>
    <w:basedOn w:val="a"/>
    <w:qFormat/>
    <w:rsid w:val="00CC48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SS2020_1</dc:creator>
  <cp:lastModifiedBy>Пользователь</cp:lastModifiedBy>
  <cp:revision>9</cp:revision>
  <cp:lastPrinted>2025-04-09T03:52:00Z</cp:lastPrinted>
  <dcterms:created xsi:type="dcterms:W3CDTF">2025-11-05T03:50:00Z</dcterms:created>
  <dcterms:modified xsi:type="dcterms:W3CDTF">2025-11-06T12:38:00Z</dcterms:modified>
</cp:coreProperties>
</file>